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32D11D24" w:rsidR="008D38C9" w:rsidRDefault="00B3180E" w:rsidP="008D38C9">
      <w:pPr>
        <w:tabs>
          <w:tab w:val="left" w:pos="5760"/>
        </w:tabs>
        <w:jc w:val="center"/>
      </w:pPr>
      <w:proofErr w:type="spellStart"/>
      <w:r>
        <w:rPr>
          <w:b/>
          <w:sz w:val="36"/>
          <w:szCs w:val="32"/>
          <w:lang w:val="en-CA"/>
        </w:rPr>
        <w:t>Debka</w:t>
      </w:r>
      <w:proofErr w:type="spellEnd"/>
      <w:r>
        <w:rPr>
          <w:b/>
          <w:sz w:val="36"/>
          <w:szCs w:val="32"/>
          <w:lang w:val="en-CA"/>
        </w:rPr>
        <w:t xml:space="preserve"> </w:t>
      </w:r>
      <w:proofErr w:type="spellStart"/>
      <w:r>
        <w:rPr>
          <w:b/>
          <w:sz w:val="36"/>
          <w:szCs w:val="32"/>
          <w:lang w:val="en-CA"/>
        </w:rPr>
        <w:t>Rafiach</w:t>
      </w:r>
      <w:proofErr w:type="spellEnd"/>
      <w:r>
        <w:rPr>
          <w:b/>
          <w:sz w:val="36"/>
          <w:szCs w:val="32"/>
          <w:lang w:val="en-CA"/>
        </w:rPr>
        <w:t xml:space="preserve"> </w:t>
      </w:r>
      <w:r w:rsidR="00C15D0E">
        <w:rPr>
          <w:b/>
          <w:sz w:val="36"/>
          <w:szCs w:val="32"/>
          <w:lang w:val="en-CA"/>
        </w:rPr>
        <w:t>(</w:t>
      </w:r>
      <w:r w:rsidRPr="00B3180E">
        <w:rPr>
          <w:sz w:val="36"/>
          <w:szCs w:val="36"/>
          <w:rtl/>
          <w:lang w:bidi="he-IL"/>
        </w:rPr>
        <w:t>דבקה רפיח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3FA5BC4C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540FE734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798A2FF1" w:rsidR="008D38C9" w:rsidRPr="00B3180E" w:rsidRDefault="00B3180E" w:rsidP="00F11D53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In the era of the British Mandate of Palestine (1920-1948), both Arabs and Jews fought British rule. Participants in the Arab Revolt and the Jewish Irgun were incarcerated, including in the </w:t>
      </w:r>
      <w:proofErr w:type="spellStart"/>
      <w:r>
        <w:rPr>
          <w:noProof w:val="0"/>
          <w:sz w:val="24"/>
          <w:szCs w:val="24"/>
        </w:rPr>
        <w:t>Rafiach</w:t>
      </w:r>
      <w:proofErr w:type="spellEnd"/>
      <w:r>
        <w:rPr>
          <w:noProof w:val="0"/>
          <w:sz w:val="24"/>
          <w:szCs w:val="24"/>
        </w:rPr>
        <w:t xml:space="preserve"> Jail in Gaza. Those prisoners developed this dance – in the Arabic </w:t>
      </w:r>
      <w:proofErr w:type="spellStart"/>
      <w:r>
        <w:rPr>
          <w:i/>
          <w:iCs/>
          <w:noProof w:val="0"/>
          <w:sz w:val="24"/>
          <w:szCs w:val="24"/>
        </w:rPr>
        <w:t>dabke</w:t>
      </w:r>
      <w:proofErr w:type="spellEnd"/>
      <w:r>
        <w:rPr>
          <w:noProof w:val="0"/>
          <w:sz w:val="24"/>
          <w:szCs w:val="24"/>
        </w:rPr>
        <w:t xml:space="preserve"> style with Hebrew lyrics – as a protest. Some sources attribute this dance to Moshe Presser, though I believe </w:t>
      </w:r>
      <w:r w:rsidR="00920D54">
        <w:rPr>
          <w:noProof w:val="0"/>
          <w:sz w:val="24"/>
          <w:szCs w:val="24"/>
        </w:rPr>
        <w:t>it would be misleading to give him sole credit.</w:t>
      </w:r>
    </w:p>
    <w:p w14:paraId="3FE5F899" w14:textId="0503B6A7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2340"/>
      </w:tblGrid>
      <w:tr w:rsidR="008D38C9" w:rsidRPr="002D6712" w14:paraId="51E7738E" w14:textId="77777777" w:rsidTr="008329A3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062C0A85" w:rsidR="008D38C9" w:rsidRPr="002D6712" w:rsidRDefault="00920D54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Pioneers</w:t>
            </w:r>
            <w:r w:rsidR="00B3180E">
              <w:rPr>
                <w:noProof w:val="0"/>
                <w:sz w:val="24"/>
                <w:szCs w:val="24"/>
              </w:rPr>
              <w:t xml:space="preserve"> (see above)</w:t>
            </w:r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40" w:type="dxa"/>
          </w:tcPr>
          <w:p w14:paraId="2602BBB2" w14:textId="01624A82" w:rsidR="008D38C9" w:rsidRPr="002D6712" w:rsidRDefault="00B3180E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1946</w:t>
            </w:r>
          </w:p>
        </w:tc>
      </w:tr>
      <w:tr w:rsidR="00866599" w:rsidRPr="002D6712" w14:paraId="0F808184" w14:textId="77777777" w:rsidTr="008329A3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55D27690" w:rsidR="008329A3" w:rsidRPr="008329A3" w:rsidRDefault="00920D54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DEHB-</w:t>
            </w:r>
            <w:proofErr w:type="spellStart"/>
            <w:r>
              <w:rPr>
                <w:noProof w:val="0"/>
                <w:sz w:val="24"/>
                <w:szCs w:val="24"/>
              </w:rPr>
              <w:t>kuh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ra-fee-A</w:t>
            </w:r>
            <w:r w:rsidRPr="00920D54">
              <w:rPr>
                <w:noProof w:val="0"/>
                <w:sz w:val="24"/>
                <w:szCs w:val="24"/>
                <w:u w:val="single"/>
              </w:rPr>
              <w:t>H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40" w:type="dxa"/>
          </w:tcPr>
          <w:p w14:paraId="00386B7E" w14:textId="246EDA04" w:rsidR="00866599" w:rsidRPr="00A05E2E" w:rsidRDefault="00920D54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Rafiach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Dance</w:t>
            </w:r>
          </w:p>
        </w:tc>
      </w:tr>
      <w:tr w:rsidR="003664BC" w:rsidRPr="002D6712" w14:paraId="431FA1C8" w14:textId="77777777" w:rsidTr="008329A3">
        <w:tc>
          <w:tcPr>
            <w:tcW w:w="1710" w:type="dxa"/>
          </w:tcPr>
          <w:p w14:paraId="34DCE501" w14:textId="3A95A2E8" w:rsidR="003664BC" w:rsidRPr="002D6712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94A2571" w14:textId="3E4CF934" w:rsidR="003664BC" w:rsidRDefault="008329A3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  <w:r>
              <w:rPr>
                <w:i/>
                <w:iCs/>
                <w:noProof w:val="0"/>
                <w:sz w:val="24"/>
                <w:szCs w:val="24"/>
              </w:rPr>
              <w:t xml:space="preserve"> as in J.S. Bac</w:t>
            </w: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</w:p>
        </w:tc>
        <w:tc>
          <w:tcPr>
            <w:tcW w:w="1170" w:type="dxa"/>
          </w:tcPr>
          <w:p w14:paraId="4C8B1DDE" w14:textId="5FED4956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Compose</w:t>
            </w:r>
            <w:r w:rsidR="00771485">
              <w:rPr>
                <w:noProof w:val="0"/>
                <w:sz w:val="24"/>
                <w:szCs w:val="24"/>
              </w:rPr>
              <w:t>r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1005A1DF" w14:textId="096A2B77" w:rsidR="003664BC" w:rsidRDefault="00920D54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Arabic</w:t>
            </w:r>
          </w:p>
        </w:tc>
      </w:tr>
      <w:tr w:rsidR="008329A3" w:rsidRPr="002D6712" w14:paraId="5D5A047C" w14:textId="77777777" w:rsidTr="008329A3">
        <w:tc>
          <w:tcPr>
            <w:tcW w:w="1710" w:type="dxa"/>
          </w:tcPr>
          <w:p w14:paraId="1D6C0591" w14:textId="1E11E0F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Meter:</w:t>
            </w:r>
          </w:p>
        </w:tc>
        <w:tc>
          <w:tcPr>
            <w:tcW w:w="3780" w:type="dxa"/>
          </w:tcPr>
          <w:p w14:paraId="541E52C8" w14:textId="50162877" w:rsidR="008329A3" w:rsidRDefault="004762B2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4</w:t>
            </w:r>
            <w:r w:rsidR="008329A3">
              <w:rPr>
                <w:noProof w:val="0"/>
                <w:sz w:val="24"/>
                <w:szCs w:val="24"/>
              </w:rPr>
              <w:t>/4</w:t>
            </w:r>
          </w:p>
        </w:tc>
        <w:tc>
          <w:tcPr>
            <w:tcW w:w="1170" w:type="dxa"/>
          </w:tcPr>
          <w:p w14:paraId="2A5AAAF5" w14:textId="7B899189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Lyricist:</w:t>
            </w:r>
          </w:p>
        </w:tc>
        <w:tc>
          <w:tcPr>
            <w:tcW w:w="2340" w:type="dxa"/>
          </w:tcPr>
          <w:p w14:paraId="735D4CD9" w14:textId="0353C995" w:rsidR="008329A3" w:rsidRPr="003664BC" w:rsidRDefault="00920D54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Emmanuel Zamir</w:t>
            </w:r>
          </w:p>
        </w:tc>
      </w:tr>
      <w:tr w:rsidR="008329A3" w:rsidRPr="002D6712" w14:paraId="10FFD6EE" w14:textId="77777777" w:rsidTr="008329A3">
        <w:tc>
          <w:tcPr>
            <w:tcW w:w="1710" w:type="dxa"/>
          </w:tcPr>
          <w:p w14:paraId="6552BEDF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714CBA" w14:textId="77777777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93BA2" w14:textId="42F2151E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340" w:type="dxa"/>
          </w:tcPr>
          <w:p w14:paraId="74919B4D" w14:textId="5D4AB6CB" w:rsidR="008329A3" w:rsidRDefault="00920D54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Ofra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Haza</w:t>
            </w:r>
            <w:proofErr w:type="spellEnd"/>
          </w:p>
        </w:tc>
      </w:tr>
      <w:tr w:rsidR="008329A3" w:rsidRPr="002D6712" w14:paraId="49181010" w14:textId="77777777" w:rsidTr="008329A3">
        <w:tc>
          <w:tcPr>
            <w:tcW w:w="1710" w:type="dxa"/>
          </w:tcPr>
          <w:p w14:paraId="6F39ADDC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90" w:type="dxa"/>
            <w:gridSpan w:val="3"/>
          </w:tcPr>
          <w:p w14:paraId="12CFCDD5" w14:textId="4453AE44" w:rsidR="008329A3" w:rsidRPr="002D6712" w:rsidRDefault="00920D54" w:rsidP="008329A3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Short open lines, moving in a circle, hands joined</w:t>
            </w:r>
          </w:p>
        </w:tc>
      </w:tr>
      <w:tr w:rsidR="008329A3" w:rsidRPr="002D6712" w14:paraId="2CC935CB" w14:textId="77777777" w:rsidTr="008329A3">
        <w:tc>
          <w:tcPr>
            <w:tcW w:w="1710" w:type="dxa"/>
          </w:tcPr>
          <w:p w14:paraId="3B2D0BAE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90" w:type="dxa"/>
            <w:gridSpan w:val="3"/>
          </w:tcPr>
          <w:p w14:paraId="4A25F232" w14:textId="20D52FB5" w:rsidR="008329A3" w:rsidRDefault="00920D54" w:rsidP="008329A3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Bouncy steps, lots of strength, with a defiant attitude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7DD35F86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proofErr w:type="spellStart"/>
      <w:r w:rsidRPr="00311719">
        <w:rPr>
          <w:noProof w:val="0"/>
          <w:sz w:val="24"/>
          <w:szCs w:val="24"/>
        </w:rPr>
        <w:t>Meas</w:t>
      </w:r>
      <w:proofErr w:type="spellEnd"/>
      <w:r w:rsidRPr="00311719">
        <w:rPr>
          <w:noProof w:val="0"/>
          <w:sz w:val="24"/>
          <w:szCs w:val="24"/>
          <w:u w:val="none"/>
        </w:rPr>
        <w:tab/>
      </w:r>
      <w:proofErr w:type="gramStart"/>
      <w:r w:rsidR="00DF4F9C">
        <w:rPr>
          <w:noProof w:val="0"/>
          <w:sz w:val="24"/>
          <w:szCs w:val="24"/>
        </w:rPr>
        <w:t>4/4</w:t>
      </w:r>
      <w:r w:rsidR="003664BC">
        <w:rPr>
          <w:noProof w:val="0"/>
          <w:sz w:val="24"/>
          <w:szCs w:val="24"/>
        </w:rPr>
        <w:t xml:space="preserve"> meter</w:t>
      </w:r>
      <w:proofErr w:type="gramEnd"/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6C434B2D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7A6DAA4A" w:rsidR="008D38C9" w:rsidRPr="00BA5CE5" w:rsidRDefault="00BA4A86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8D38C9" w:rsidRPr="00BA5CE5">
              <w:rPr>
                <w:noProof w:val="0"/>
                <w:sz w:val="24"/>
                <w:szCs w:val="24"/>
                <w:u w:val="none"/>
              </w:rPr>
              <w:t>meas</w:t>
            </w:r>
            <w:proofErr w:type="spellEnd"/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7079C2E8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4762B2">
              <w:rPr>
                <w:i/>
                <w:iCs/>
                <w:noProof w:val="0"/>
                <w:sz w:val="24"/>
                <w:szCs w:val="24"/>
                <w:u w:val="none"/>
              </w:rPr>
              <w:t>Dance begins with the singing.</w:t>
            </w:r>
            <w:r w:rsidR="00C96946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There is a tendency to want to begin too early after only 4 meas. – resist the urge.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4B9834C6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C96946">
              <w:rPr>
                <w:iCs/>
                <w:noProof w:val="0"/>
                <w:sz w:val="24"/>
                <w:szCs w:val="24"/>
                <w:lang w:val="en-CA"/>
              </w:rPr>
              <w:t>HEELS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772AC78C" w:rsidR="00E4147F" w:rsidRPr="00E4147F" w:rsidRDefault="00C96946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Short lines, hands held in lower V position, moving CCW in a circle, facing center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57AB6313" w:rsidR="008D38C9" w:rsidRPr="00983564" w:rsidRDefault="00C96946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heel touches four times, to the front (1), to the R (2), front (3), R (4).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2D120122" w:rsidR="008D38C9" w:rsidRPr="00983564" w:rsidRDefault="00C96946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Walk two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debka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steps on the circle line, R (1), L (2), facing CCW line. Close R next to L (3) turning to face center and keeping weight on L, and bounce (4).</w:t>
            </w:r>
          </w:p>
        </w:tc>
      </w:tr>
      <w:tr w:rsidR="00252AD7" w:rsidRPr="00983564" w14:paraId="7E7DAEEA" w14:textId="77777777" w:rsidTr="00FD1B78">
        <w:tc>
          <w:tcPr>
            <w:tcW w:w="521" w:type="pct"/>
          </w:tcPr>
          <w:p w14:paraId="552A5DF5" w14:textId="77777777" w:rsidR="00252AD7" w:rsidRDefault="00252AD7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556350A0" w14:textId="77777777" w:rsidR="00252AD7" w:rsidRPr="00983564" w:rsidRDefault="00252AD7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E18F50C" w14:textId="57C91258" w:rsidR="00252AD7" w:rsidRPr="00252AD7" w:rsidRDefault="00C96946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A </w:t>
            </w:r>
            <w:proofErr w:type="spellStart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debka</w:t>
            </w:r>
            <w:proofErr w:type="spellEnd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 step lands with the heel on (1) and the rest of the foot rolls down on (&amp;).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7F04CEC9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  <w:r w:rsidR="00C96946">
              <w:rPr>
                <w:noProof w:val="0"/>
                <w:sz w:val="24"/>
                <w:szCs w:val="24"/>
                <w:u w:val="none"/>
              </w:rPr>
              <w:t>-4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1376B147" w:rsidR="00A854E2" w:rsidRPr="00983564" w:rsidRDefault="00C96946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meas. 1-2.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61FD955D" w:rsidR="00A854E2" w:rsidRDefault="00C96946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1B20014A" w:rsidR="00A854E2" w:rsidRDefault="00C96946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heel to the front (1), R touch and step to the R (2). Walk on the CCW line with L (3), and close R next to L (4) turning to face center and keeping weight on L.</w:t>
            </w:r>
          </w:p>
        </w:tc>
      </w:tr>
      <w:tr w:rsidR="00DF4F9C" w:rsidRPr="00983564" w14:paraId="4782D720" w14:textId="77777777" w:rsidTr="00FD1B78">
        <w:tc>
          <w:tcPr>
            <w:tcW w:w="521" w:type="pct"/>
          </w:tcPr>
          <w:p w14:paraId="23C0BE5A" w14:textId="2AAADDAD" w:rsidR="00DF4F9C" w:rsidRDefault="00D20495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6-10</w:t>
            </w:r>
          </w:p>
        </w:tc>
        <w:tc>
          <w:tcPr>
            <w:tcW w:w="283" w:type="pct"/>
          </w:tcPr>
          <w:p w14:paraId="345358A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C7C4C2A" w14:textId="257E6B54" w:rsidR="00DF4F9C" w:rsidRDefault="00D20495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meas. 5.</w:t>
            </w:r>
          </w:p>
        </w:tc>
      </w:tr>
      <w:tr w:rsidR="00DF4F9C" w:rsidRPr="00983564" w14:paraId="0159F506" w14:textId="77777777" w:rsidTr="00FD1B78">
        <w:tc>
          <w:tcPr>
            <w:tcW w:w="521" w:type="pct"/>
          </w:tcPr>
          <w:p w14:paraId="61528B3F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7DE8362D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612CB4FF" w:rsidR="00DF4F9C" w:rsidRDefault="00F11D53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 w:rsidR="00DF4F9C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D20495">
              <w:rPr>
                <w:iCs/>
                <w:noProof w:val="0"/>
                <w:sz w:val="24"/>
                <w:szCs w:val="24"/>
                <w:lang w:val="en-CA"/>
              </w:rPr>
              <w:t>TO THE LIGHT</w:t>
            </w:r>
          </w:p>
        </w:tc>
      </w:tr>
      <w:tr w:rsidR="00DF4F9C" w:rsidRPr="00983564" w14:paraId="2BE410FF" w14:textId="77777777" w:rsidTr="00FD1B78">
        <w:tc>
          <w:tcPr>
            <w:tcW w:w="521" w:type="pct"/>
          </w:tcPr>
          <w:p w14:paraId="7F88DCE9" w14:textId="094572D6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408FCCA8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49C03932" w:rsidR="000D6AC4" w:rsidRPr="00D20495" w:rsidRDefault="00D20495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Bounce 4 times on both feet (1, 2, 3, 4).</w:t>
            </w:r>
          </w:p>
        </w:tc>
      </w:tr>
      <w:tr w:rsidR="000D6AC4" w:rsidRPr="00983564" w14:paraId="6BE92EFF" w14:textId="77777777" w:rsidTr="00FD1B78">
        <w:tc>
          <w:tcPr>
            <w:tcW w:w="521" w:type="pct"/>
          </w:tcPr>
          <w:p w14:paraId="5C949192" w14:textId="6BBCCFEA" w:rsidR="000D6AC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4AA17B6F" w14:textId="77777777" w:rsidR="000D6AC4" w:rsidRPr="0098356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00932A8" w14:textId="6080A880" w:rsidR="000D6AC4" w:rsidRDefault="00D20495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Moving into the center, step R forward (1), step L slightly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but not in front of the R (&amp;), strong step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on R (2). Step back on L (3), step back on R with weight, closing it next to L (4).</w:t>
            </w:r>
          </w:p>
        </w:tc>
      </w:tr>
      <w:tr w:rsidR="00DF4F9C" w:rsidRPr="00983564" w14:paraId="771218C4" w14:textId="77777777" w:rsidTr="00FD1B78">
        <w:tc>
          <w:tcPr>
            <w:tcW w:w="521" w:type="pct"/>
          </w:tcPr>
          <w:p w14:paraId="2BDCF519" w14:textId="3C4EE500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6B3844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0B07E775" w:rsidR="00E46014" w:rsidRPr="00E46014" w:rsidRDefault="004C0D6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Moving along CCW line, step L (1), step R (2) to face center, close L next to R (3), bounce (4). </w:t>
            </w:r>
          </w:p>
        </w:tc>
      </w:tr>
      <w:tr w:rsidR="00D20495" w:rsidRPr="00983564" w14:paraId="767D24C5" w14:textId="77777777" w:rsidTr="00FD1B78">
        <w:tc>
          <w:tcPr>
            <w:tcW w:w="521" w:type="pct"/>
          </w:tcPr>
          <w:p w14:paraId="2CEFAA67" w14:textId="5F5273A5" w:rsidR="00D20495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168EDBD" w14:textId="15F46602" w:rsidR="00D20495" w:rsidRPr="00983564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</w:t>
            </w:r>
            <w:r>
              <w:rPr>
                <w:noProof w:val="0"/>
                <w:sz w:val="24"/>
                <w:szCs w:val="24"/>
                <w:u w:val="none"/>
              </w:rPr>
              <w:t>I</w:t>
            </w:r>
            <w:r>
              <w:rPr>
                <w:noProof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196" w:type="pct"/>
          </w:tcPr>
          <w:p w14:paraId="3175279B" w14:textId="52DC0D98" w:rsidR="00D20495" w:rsidRDefault="00D20495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 3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4C0D67">
              <w:rPr>
                <w:iCs/>
                <w:noProof w:val="0"/>
                <w:sz w:val="24"/>
                <w:szCs w:val="24"/>
                <w:lang w:val="en-CA"/>
              </w:rPr>
              <w:t>SHOULDERS</w:t>
            </w:r>
          </w:p>
        </w:tc>
      </w:tr>
      <w:tr w:rsidR="004C0D67" w:rsidRPr="00983564" w14:paraId="58CBAC05" w14:textId="77777777" w:rsidTr="00FD1B78">
        <w:tc>
          <w:tcPr>
            <w:tcW w:w="521" w:type="pct"/>
          </w:tcPr>
          <w:p w14:paraId="4CD6F0D1" w14:textId="77777777" w:rsidR="004C0D67" w:rsidRDefault="004C0D67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CE17191" w14:textId="77777777" w:rsidR="004C0D67" w:rsidRDefault="004C0D67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FCEBA3E" w14:textId="67EFD0EE" w:rsidR="004C0D67" w:rsidRPr="004C0D67" w:rsidRDefault="004C0D67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Hands on shoulders, moving quickly on CCW line, facing center. Looking proudly toward the right.</w:t>
            </w:r>
          </w:p>
        </w:tc>
      </w:tr>
      <w:tr w:rsidR="00D20495" w:rsidRPr="00983564" w14:paraId="59AE521C" w14:textId="77777777" w:rsidTr="00FD1B78">
        <w:tc>
          <w:tcPr>
            <w:tcW w:w="521" w:type="pct"/>
          </w:tcPr>
          <w:p w14:paraId="228374B1" w14:textId="2E27352E" w:rsidR="00D20495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282066B2" w14:textId="77777777" w:rsidR="00D20495" w:rsidRPr="00983564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4C628C19" w:rsidR="00D20495" w:rsidRPr="00152C5A" w:rsidRDefault="004C0D67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steps strongly to R side (1), L crosses behind R (&amp;). Repeat 3 more times (2&amp;, 3&amp;, 4&amp;).</w:t>
            </w:r>
          </w:p>
        </w:tc>
      </w:tr>
      <w:tr w:rsidR="00D20495" w:rsidRPr="009151BA" w14:paraId="23568871" w14:textId="77777777" w:rsidTr="00FD1B78">
        <w:tc>
          <w:tcPr>
            <w:tcW w:w="521" w:type="pct"/>
          </w:tcPr>
          <w:p w14:paraId="14E9D8D6" w14:textId="24C88B75" w:rsidR="00D20495" w:rsidRPr="00983564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6A3043A9" w14:textId="77777777" w:rsidR="00D20495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2DBA8751" w:rsidR="00D20495" w:rsidRPr="00152C5A" w:rsidRDefault="004C0D67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Snap head to look L, and repeat meas. 1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D20495" w:rsidRPr="009151BA" w14:paraId="643256B6" w14:textId="77777777" w:rsidTr="00FD1B78">
        <w:tc>
          <w:tcPr>
            <w:tcW w:w="521" w:type="pct"/>
          </w:tcPr>
          <w:p w14:paraId="1D0140D2" w14:textId="639FB346" w:rsidR="00D20495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420810B" w14:textId="77777777" w:rsidR="00D20495" w:rsidRDefault="00D20495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036B25" w14:textId="4CFFC1F2" w:rsidR="00D20495" w:rsidRPr="00152C5A" w:rsidRDefault="004C0D67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Snap head to look R, and repeat meas. 1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4C0D67" w:rsidRPr="009151BA" w14:paraId="3A950E2A" w14:textId="77777777" w:rsidTr="00FD1B78">
        <w:tc>
          <w:tcPr>
            <w:tcW w:w="521" w:type="pct"/>
          </w:tcPr>
          <w:p w14:paraId="00E0AB23" w14:textId="034D31E2" w:rsidR="004C0D67" w:rsidRDefault="004C0D67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461203EE" w14:textId="77777777" w:rsidR="004C0D67" w:rsidRDefault="004C0D67" w:rsidP="00D20495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C2D8D5D" w14:textId="509E47C1" w:rsidR="004C0D67" w:rsidRDefault="004C0D67" w:rsidP="00D20495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Snap head to look L, and repeat meas. 1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8C387D" w:rsidRPr="009151BA" w14:paraId="679788E2" w14:textId="77777777" w:rsidTr="00FD1B78">
        <w:tc>
          <w:tcPr>
            <w:tcW w:w="521" w:type="pct"/>
          </w:tcPr>
          <w:p w14:paraId="514AA6F8" w14:textId="0C56C17A" w:rsidR="008C387D" w:rsidRPr="00983564" w:rsidRDefault="008C387D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7F4530F" w14:textId="5DB46950" w:rsidR="008C387D" w:rsidRDefault="008C387D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</w:t>
            </w:r>
            <w:r w:rsidR="004C0D67">
              <w:rPr>
                <w:noProof w:val="0"/>
                <w:sz w:val="24"/>
                <w:szCs w:val="24"/>
                <w:u w:val="none"/>
              </w:rPr>
              <w:t>V</w:t>
            </w:r>
            <w:r>
              <w:rPr>
                <w:noProof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196" w:type="pct"/>
          </w:tcPr>
          <w:p w14:paraId="33232D8F" w14:textId="47DECBFC" w:rsidR="008C387D" w:rsidRPr="00F11D53" w:rsidRDefault="008C387D" w:rsidP="008C387D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FIGURE </w:t>
            </w:r>
            <w:r w:rsidR="004C0D67">
              <w:rPr>
                <w:iCs/>
                <w:noProof w:val="0"/>
                <w:sz w:val="24"/>
                <w:szCs w:val="24"/>
                <w:lang w:val="en-CA"/>
              </w:rPr>
              <w:t>4: STOMP</w:t>
            </w:r>
          </w:p>
        </w:tc>
      </w:tr>
      <w:tr w:rsidR="00D40D53" w:rsidRPr="009151BA" w14:paraId="65B1D770" w14:textId="77777777" w:rsidTr="00FD1B78">
        <w:tc>
          <w:tcPr>
            <w:tcW w:w="521" w:type="pct"/>
          </w:tcPr>
          <w:p w14:paraId="2433DB67" w14:textId="77777777" w:rsidR="00D40D53" w:rsidRPr="00983564" w:rsidRDefault="00D40D53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474D3AF" w14:textId="77777777" w:rsidR="00D40D53" w:rsidRDefault="00D40D53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0E9D58A" w14:textId="679CF91A" w:rsidR="00D40D53" w:rsidRPr="00D40D53" w:rsidRDefault="00D40D53" w:rsidP="008C387D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Rejoin hands in lower V position. Fig. IV is an emphatic version of Fig. I, meas. 5-10.</w:t>
            </w:r>
          </w:p>
        </w:tc>
      </w:tr>
      <w:tr w:rsidR="00F11D53" w:rsidRPr="009151BA" w14:paraId="60A37AE7" w14:textId="77777777" w:rsidTr="00FD1B78">
        <w:tc>
          <w:tcPr>
            <w:tcW w:w="521" w:type="pct"/>
          </w:tcPr>
          <w:p w14:paraId="3B6B404F" w14:textId="5FAFE71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C8EFA5B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273EDD" w14:textId="653F4BA2" w:rsidR="00F11D53" w:rsidRPr="009151BA" w:rsidRDefault="004C0D67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Strong stomp of R forward, twisting entire body to the L, and looking down at floor </w:t>
            </w:r>
            <w:r w:rsidR="00D40D53">
              <w:rPr>
                <w:iCs/>
                <w:noProof w:val="0"/>
                <w:sz w:val="24"/>
                <w:szCs w:val="24"/>
                <w:u w:val="none"/>
              </w:rPr>
              <w:t xml:space="preserve">while slightly bending knees 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(1).</w:t>
            </w:r>
            <w:r w:rsidR="00D40D53">
              <w:rPr>
                <w:iCs/>
                <w:noProof w:val="0"/>
                <w:sz w:val="24"/>
                <w:szCs w:val="24"/>
                <w:u w:val="none"/>
              </w:rPr>
              <w:t xml:space="preserve"> Return to upright posture, turning to face CCW line, and </w:t>
            </w:r>
            <w:proofErr w:type="spellStart"/>
            <w:r w:rsidR="00D40D53">
              <w:rPr>
                <w:iCs/>
                <w:noProof w:val="0"/>
                <w:sz w:val="24"/>
                <w:szCs w:val="24"/>
                <w:u w:val="none"/>
              </w:rPr>
              <w:t>debka</w:t>
            </w:r>
            <w:proofErr w:type="spellEnd"/>
            <w:r w:rsidR="00D40D53">
              <w:rPr>
                <w:iCs/>
                <w:noProof w:val="0"/>
                <w:sz w:val="24"/>
                <w:szCs w:val="24"/>
                <w:u w:val="none"/>
              </w:rPr>
              <w:t xml:space="preserve"> step R (2), step L (3), close R next to L without weight and face center (4).</w:t>
            </w:r>
          </w:p>
        </w:tc>
      </w:tr>
      <w:tr w:rsidR="00F11D53" w:rsidRPr="009151BA" w14:paraId="2E946F5A" w14:textId="77777777" w:rsidTr="00FD1B78">
        <w:tc>
          <w:tcPr>
            <w:tcW w:w="521" w:type="pct"/>
          </w:tcPr>
          <w:p w14:paraId="0209A4CC" w14:textId="73CF3B7B" w:rsidR="00F11D53" w:rsidRDefault="00D40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2-6</w:t>
            </w:r>
          </w:p>
        </w:tc>
        <w:tc>
          <w:tcPr>
            <w:tcW w:w="283" w:type="pct"/>
          </w:tcPr>
          <w:p w14:paraId="4703D65D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94386B9" w14:textId="365ACE6A" w:rsidR="00F11D53" w:rsidRDefault="00D40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meas. 1.</w:t>
            </w:r>
          </w:p>
        </w:tc>
      </w:tr>
      <w:tr w:rsidR="00D40D53" w:rsidRPr="009151BA" w14:paraId="5D82FE1C" w14:textId="77777777" w:rsidTr="00FD1B78">
        <w:tc>
          <w:tcPr>
            <w:tcW w:w="521" w:type="pct"/>
          </w:tcPr>
          <w:p w14:paraId="0F013B0D" w14:textId="7872DA8B" w:rsidR="00D40D53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D432216" w14:textId="0C0D40A7" w:rsidR="00D40D53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V.</w:t>
            </w:r>
          </w:p>
        </w:tc>
        <w:tc>
          <w:tcPr>
            <w:tcW w:w="4196" w:type="pct"/>
          </w:tcPr>
          <w:p w14:paraId="537F80F4" w14:textId="77DC0932" w:rsidR="00D40D53" w:rsidRDefault="00D40D53" w:rsidP="00D40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FIGURE 4: 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DOWN AND UP</w:t>
            </w:r>
          </w:p>
        </w:tc>
      </w:tr>
      <w:tr w:rsidR="00D40D53" w:rsidRPr="009151BA" w14:paraId="41882C44" w14:textId="77777777" w:rsidTr="00FD1B78">
        <w:tc>
          <w:tcPr>
            <w:tcW w:w="521" w:type="pct"/>
          </w:tcPr>
          <w:p w14:paraId="2B01877B" w14:textId="3C9EDCAE" w:rsidR="00D40D53" w:rsidRPr="00614A2C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74B74EA6" w14:textId="77777777" w:rsidR="00D40D53" w:rsidRPr="0045780D" w:rsidRDefault="00D40D53" w:rsidP="00D40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75135C2" w14:textId="2D819ADE" w:rsidR="00D40D53" w:rsidRPr="00614A2C" w:rsidRDefault="00D40D53" w:rsidP="00D40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Moving into the center and leading with R shoulder, drop the R shoulder and head down, step R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(1), step L slightly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but staying behind R (&amp;), step R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(2). Continuing into the center, leading with the L shoulder, stand upright, tall and proud, and step L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(2), step R slightly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but staying behind L (&amp;), step L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(4).</w:t>
            </w:r>
          </w:p>
        </w:tc>
      </w:tr>
      <w:tr w:rsidR="00D40D53" w:rsidRPr="009151BA" w14:paraId="7BC6A90D" w14:textId="77777777" w:rsidTr="00FD1B78">
        <w:tc>
          <w:tcPr>
            <w:tcW w:w="521" w:type="pct"/>
          </w:tcPr>
          <w:p w14:paraId="37D6ED5F" w14:textId="1E3C3176" w:rsidR="00D40D53" w:rsidRPr="00614A2C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4B5D2DA1" w14:textId="77777777" w:rsidR="00D40D53" w:rsidRPr="0045780D" w:rsidRDefault="00D40D53" w:rsidP="00D40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0AC4457" w14:textId="70196319" w:rsidR="00D40D53" w:rsidRPr="00614A2C" w:rsidRDefault="00D40D53" w:rsidP="00D40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meas. 1.</w:t>
            </w:r>
          </w:p>
        </w:tc>
      </w:tr>
      <w:tr w:rsidR="00D40D53" w:rsidRPr="009151BA" w14:paraId="76082A8B" w14:textId="77777777" w:rsidTr="00FD1B78">
        <w:tc>
          <w:tcPr>
            <w:tcW w:w="521" w:type="pct"/>
          </w:tcPr>
          <w:p w14:paraId="70FE9E5F" w14:textId="3254FEF3" w:rsidR="00D40D53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730EA08A" w14:textId="77777777" w:rsidR="00D40D53" w:rsidRPr="0045780D" w:rsidRDefault="00D40D53" w:rsidP="00D40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331BC0E" w14:textId="41CF7688" w:rsidR="00D40D53" w:rsidRDefault="00D40D53" w:rsidP="00D40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Moving backwards, step R (1), L (2), R (3), close L next to R with weight (4). </w:t>
            </w:r>
          </w:p>
        </w:tc>
      </w:tr>
      <w:tr w:rsidR="00D40D53" w:rsidRPr="009151BA" w14:paraId="6AFB0EEA" w14:textId="77777777" w:rsidTr="00FD1B78">
        <w:tc>
          <w:tcPr>
            <w:tcW w:w="521" w:type="pct"/>
          </w:tcPr>
          <w:p w14:paraId="12682B9F" w14:textId="77777777" w:rsidR="00D40D53" w:rsidRDefault="00D40D53" w:rsidP="00D40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15E35E6" w14:textId="77777777" w:rsidR="00D40D53" w:rsidRPr="0045780D" w:rsidRDefault="00D40D53" w:rsidP="00D40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64688CD" w14:textId="77777777" w:rsidR="00D40D53" w:rsidRDefault="00D40D53" w:rsidP="00D40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</w:p>
        </w:tc>
      </w:tr>
      <w:tr w:rsidR="00614A2C" w:rsidRPr="009151BA" w14:paraId="5B506A8A" w14:textId="77777777" w:rsidTr="00FD1B78">
        <w:tc>
          <w:tcPr>
            <w:tcW w:w="521" w:type="pct"/>
          </w:tcPr>
          <w:p w14:paraId="680E2A6B" w14:textId="565630CE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3F2A9517" w:rsidR="00614A2C" w:rsidRPr="002425D8" w:rsidRDefault="00614A2C" w:rsidP="00614A2C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>
              <w:rPr>
                <w:iCs/>
              </w:rPr>
              <w:t xml:space="preserve"> I, I</w:t>
            </w:r>
            <w:r w:rsidR="00D40D53">
              <w:rPr>
                <w:iCs/>
              </w:rPr>
              <w:t>I, III, IV, V. Repeat.</w:t>
            </w: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510"/>
        <w:gridCol w:w="3960"/>
      </w:tblGrid>
      <w:tr w:rsidR="002B3957" w14:paraId="24503ED7" w14:textId="77777777" w:rsidTr="005E222C">
        <w:tc>
          <w:tcPr>
            <w:tcW w:w="2610" w:type="dxa"/>
          </w:tcPr>
          <w:p w14:paraId="63552BC9" w14:textId="77777777" w:rsidR="00920D54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לי יומי ולי לילי</w:t>
            </w:r>
          </w:p>
          <w:p w14:paraId="21042383" w14:textId="77777777" w:rsid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  <w:rtl/>
              </w:rPr>
            </w:pPr>
            <w:r w:rsidRPr="00920D54">
              <w:rPr>
                <w:sz w:val="20"/>
                <w:szCs w:val="20"/>
                <w:rtl/>
              </w:rPr>
              <w:t>ובקרי לי</w:t>
            </w:r>
          </w:p>
          <w:p w14:paraId="52F4AE04" w14:textId="5A0F9382" w:rsidR="00920D54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תמולי לי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920D54">
              <w:rPr>
                <w:sz w:val="20"/>
                <w:szCs w:val="20"/>
                <w:rtl/>
              </w:rPr>
              <w:t>וערבי לי</w:t>
            </w:r>
          </w:p>
          <w:p w14:paraId="0FC4C279" w14:textId="77777777" w:rsidR="00920D54" w:rsidRPr="00920D54" w:rsidRDefault="00920D54" w:rsidP="00920D54">
            <w:pPr>
              <w:pStyle w:val="songwords"/>
              <w:contextualSpacing/>
              <w:jc w:val="right"/>
              <w:rPr>
                <w:rFonts w:hint="cs"/>
                <w:sz w:val="20"/>
                <w:szCs w:val="20"/>
                <w:rtl/>
              </w:rPr>
            </w:pPr>
          </w:p>
          <w:p w14:paraId="0A654878" w14:textId="1DD85B0A" w:rsidR="00920D54" w:rsidRPr="00920D54" w:rsidRDefault="00920D54" w:rsidP="00920D54">
            <w:pPr>
              <w:pStyle w:val="songwords"/>
              <w:contextualSpacing/>
              <w:jc w:val="right"/>
              <w:rPr>
                <w:rFonts w:hint="cs"/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רד היום לפאת הים</w:t>
            </w:r>
          </w:p>
          <w:p w14:paraId="694F8082" w14:textId="77777777" w:rsid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  <w:rtl/>
              </w:rPr>
            </w:pPr>
            <w:r w:rsidRPr="00920D54">
              <w:rPr>
                <w:sz w:val="20"/>
                <w:szCs w:val="20"/>
                <w:rtl/>
              </w:rPr>
              <w:t>והלילה לילה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920D54">
              <w:rPr>
                <w:sz w:val="20"/>
                <w:szCs w:val="20"/>
                <w:rtl/>
              </w:rPr>
              <w:t>כבר פרש</w:t>
            </w:r>
          </w:p>
          <w:p w14:paraId="2A416632" w14:textId="39F14353" w:rsidR="00920D54" w:rsidRPr="00920D54" w:rsidRDefault="00950F7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ו</w:t>
            </w:r>
            <w:r w:rsidRPr="00920D54">
              <w:rPr>
                <w:sz w:val="20"/>
                <w:szCs w:val="20"/>
                <w:rtl/>
              </w:rPr>
              <w:t>א</w:t>
            </w:r>
            <w:r w:rsidR="00920D54" w:rsidRPr="00920D54">
              <w:rPr>
                <w:sz w:val="20"/>
                <w:szCs w:val="20"/>
                <w:rtl/>
              </w:rPr>
              <w:t>דרת אפל לי</w:t>
            </w:r>
          </w:p>
          <w:p w14:paraId="29FA5DEA" w14:textId="77777777" w:rsidR="00920D54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</w:p>
          <w:p w14:paraId="04F19402" w14:textId="77777777" w:rsidR="00920D54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עד אור עד אור</w:t>
            </w:r>
          </w:p>
          <w:p w14:paraId="42C7B478" w14:textId="77777777" w:rsidR="00920D54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עד אור תאור לי שמש</w:t>
            </w:r>
          </w:p>
          <w:p w14:paraId="3134729E" w14:textId="279EE60A" w:rsidR="002B3957" w:rsidRPr="00920D54" w:rsidRDefault="00920D54" w:rsidP="00920D54">
            <w:pPr>
              <w:pStyle w:val="songwords"/>
              <w:contextualSpacing/>
              <w:jc w:val="right"/>
              <w:rPr>
                <w:sz w:val="20"/>
                <w:szCs w:val="20"/>
              </w:rPr>
            </w:pPr>
            <w:r w:rsidRPr="00920D54">
              <w:rPr>
                <w:sz w:val="20"/>
                <w:szCs w:val="20"/>
                <w:rtl/>
              </w:rPr>
              <w:t>שמש לי תאור</w:t>
            </w:r>
          </w:p>
        </w:tc>
        <w:tc>
          <w:tcPr>
            <w:tcW w:w="3510" w:type="dxa"/>
          </w:tcPr>
          <w:p w14:paraId="39450234" w14:textId="0F7150D0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 xml:space="preserve">Li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yomi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ve</w:t>
            </w:r>
            <w:r>
              <w:rPr>
                <w:sz w:val="20"/>
                <w:szCs w:val="20"/>
                <w:lang w:bidi="he-IL"/>
              </w:rPr>
              <w:t>’</w:t>
            </w:r>
            <w:r w:rsidRPr="00920D54">
              <w:rPr>
                <w:sz w:val="20"/>
                <w:szCs w:val="20"/>
                <w:lang w:bidi="he-IL"/>
              </w:rPr>
              <w:t>li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leili</w:t>
            </w:r>
            <w:proofErr w:type="spellEnd"/>
          </w:p>
          <w:p w14:paraId="27724CC0" w14:textId="4F01C661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U</w:t>
            </w:r>
            <w:r>
              <w:rPr>
                <w:sz w:val="20"/>
                <w:szCs w:val="20"/>
                <w:lang w:bidi="he-IL"/>
              </w:rPr>
              <w:t>’</w:t>
            </w:r>
            <w:r w:rsidRPr="00920D54">
              <w:rPr>
                <w:sz w:val="20"/>
                <w:szCs w:val="20"/>
                <w:lang w:bidi="he-IL"/>
              </w:rPr>
              <w:t>vokri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li</w:t>
            </w:r>
          </w:p>
          <w:p w14:paraId="66F71CA4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Tmoli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li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ve'arvi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li</w:t>
            </w:r>
          </w:p>
          <w:p w14:paraId="3112B6F1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</w:p>
          <w:p w14:paraId="3600FC97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 xml:space="preserve">Rad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hayom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lif'at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hayam</w:t>
            </w:r>
            <w:proofErr w:type="spellEnd"/>
          </w:p>
          <w:p w14:paraId="5EE6F9CE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Vehalaila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laila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kvar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paras</w:t>
            </w:r>
          </w:p>
          <w:p w14:paraId="5E0A4294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Va'aderet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ofel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li</w:t>
            </w:r>
          </w:p>
          <w:p w14:paraId="4AA91370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</w:p>
          <w:p w14:paraId="79D1B08C" w14:textId="3586D2F7" w:rsidR="00920D54" w:rsidRPr="00920D54" w:rsidRDefault="00920D54" w:rsidP="00950F7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Adei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or</w:t>
            </w:r>
            <w:r w:rsidR="00950F74">
              <w:rPr>
                <w:sz w:val="20"/>
                <w:szCs w:val="20"/>
                <w:lang w:bidi="he-IL"/>
              </w:rPr>
              <w:t xml:space="preserve">, </w:t>
            </w:r>
            <w:proofErr w:type="spellStart"/>
            <w:r w:rsidR="00950F74">
              <w:rPr>
                <w:sz w:val="20"/>
                <w:szCs w:val="20"/>
                <w:lang w:bidi="he-IL"/>
              </w:rPr>
              <w:t>a</w:t>
            </w:r>
            <w:r w:rsidRPr="00920D54">
              <w:rPr>
                <w:sz w:val="20"/>
                <w:szCs w:val="20"/>
                <w:lang w:bidi="he-IL"/>
              </w:rPr>
              <w:t>dei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or</w:t>
            </w:r>
          </w:p>
          <w:p w14:paraId="7C6EEBE2" w14:textId="77777777" w:rsidR="00920D54" w:rsidRPr="00920D54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proofErr w:type="spellStart"/>
            <w:r w:rsidRPr="00920D54">
              <w:rPr>
                <w:sz w:val="20"/>
                <w:szCs w:val="20"/>
                <w:lang w:bidi="he-IL"/>
              </w:rPr>
              <w:t>Adei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or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tei'or</w:t>
            </w:r>
            <w:proofErr w:type="spellEnd"/>
            <w:r w:rsidRPr="00920D54">
              <w:rPr>
                <w:sz w:val="20"/>
                <w:szCs w:val="20"/>
                <w:lang w:bidi="he-IL"/>
              </w:rPr>
              <w:t xml:space="preserve"> li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shemesh</w:t>
            </w:r>
            <w:proofErr w:type="spellEnd"/>
          </w:p>
          <w:p w14:paraId="6AD2C71A" w14:textId="465C3536" w:rsidR="00D659B7" w:rsidRPr="008329A3" w:rsidRDefault="00920D54" w:rsidP="00920D54">
            <w:pPr>
              <w:ind w:left="612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 xml:space="preserve">Shemesh li </w:t>
            </w:r>
            <w:proofErr w:type="spellStart"/>
            <w:r w:rsidRPr="00920D54">
              <w:rPr>
                <w:sz w:val="20"/>
                <w:szCs w:val="20"/>
                <w:lang w:bidi="he-IL"/>
              </w:rPr>
              <w:t>tei'or</w:t>
            </w:r>
            <w:proofErr w:type="spellEnd"/>
          </w:p>
        </w:tc>
        <w:tc>
          <w:tcPr>
            <w:tcW w:w="3960" w:type="dxa"/>
          </w:tcPr>
          <w:p w14:paraId="41B21F27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My day is mine, and my night</w:t>
            </w:r>
          </w:p>
          <w:p w14:paraId="6961DF93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And my morning is mine</w:t>
            </w:r>
          </w:p>
          <w:p w14:paraId="6ACB0462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My yesterday and my evening are mine</w:t>
            </w:r>
          </w:p>
          <w:p w14:paraId="097418B8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45E4FAB9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The day goes down to the edge of the sea</w:t>
            </w:r>
          </w:p>
          <w:p w14:paraId="7C7367AA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And the night has already spread out</w:t>
            </w:r>
          </w:p>
          <w:p w14:paraId="725CEA81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And I have a cloak of darkness</w:t>
            </w:r>
          </w:p>
          <w:p w14:paraId="719D398B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45F85D3F" w14:textId="6BABA46C" w:rsidR="00920D54" w:rsidRPr="00920D54" w:rsidRDefault="00920D54" w:rsidP="00950F7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To the light</w:t>
            </w:r>
            <w:r w:rsidR="00950F74">
              <w:rPr>
                <w:sz w:val="20"/>
                <w:szCs w:val="20"/>
                <w:lang w:bidi="he-IL"/>
              </w:rPr>
              <w:t>, t</w:t>
            </w:r>
            <w:r w:rsidRPr="00920D54">
              <w:rPr>
                <w:sz w:val="20"/>
                <w:szCs w:val="20"/>
                <w:lang w:bidi="he-IL"/>
              </w:rPr>
              <w:t>o the light</w:t>
            </w:r>
          </w:p>
          <w:p w14:paraId="641E10CD" w14:textId="77777777" w:rsidR="00920D54" w:rsidRPr="00920D54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To the light, the sun will shine for me</w:t>
            </w:r>
          </w:p>
          <w:p w14:paraId="48A60665" w14:textId="70777D49" w:rsidR="001C6BDE" w:rsidRPr="00851238" w:rsidRDefault="00920D54" w:rsidP="00920D54">
            <w:pPr>
              <w:ind w:left="30"/>
              <w:rPr>
                <w:sz w:val="20"/>
                <w:szCs w:val="20"/>
                <w:lang w:bidi="he-IL"/>
              </w:rPr>
            </w:pPr>
            <w:r w:rsidRPr="00920D54">
              <w:rPr>
                <w:sz w:val="20"/>
                <w:szCs w:val="20"/>
                <w:lang w:bidi="he-IL"/>
              </w:rPr>
              <w:t>The sun will shine for me</w:t>
            </w:r>
          </w:p>
        </w:tc>
        <w:bookmarkStart w:id="0" w:name="_GoBack"/>
        <w:bookmarkEnd w:id="0"/>
      </w:tr>
    </w:tbl>
    <w:p w14:paraId="790FD360" w14:textId="77777777" w:rsidR="00B37A3D" w:rsidRDefault="00B37A3D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74ED1"/>
    <w:rsid w:val="0009045B"/>
    <w:rsid w:val="000B151A"/>
    <w:rsid w:val="000B1E9B"/>
    <w:rsid w:val="000C1428"/>
    <w:rsid w:val="000C2BD6"/>
    <w:rsid w:val="000C3AFC"/>
    <w:rsid w:val="000D6AC4"/>
    <w:rsid w:val="00101A6C"/>
    <w:rsid w:val="001165B7"/>
    <w:rsid w:val="001222CC"/>
    <w:rsid w:val="001342B1"/>
    <w:rsid w:val="00136BBA"/>
    <w:rsid w:val="00146EE6"/>
    <w:rsid w:val="00152C5A"/>
    <w:rsid w:val="00156F21"/>
    <w:rsid w:val="00157F39"/>
    <w:rsid w:val="001A0215"/>
    <w:rsid w:val="001A1C62"/>
    <w:rsid w:val="001B7D60"/>
    <w:rsid w:val="001B7E67"/>
    <w:rsid w:val="001C3C79"/>
    <w:rsid w:val="001C6BDE"/>
    <w:rsid w:val="001D5E88"/>
    <w:rsid w:val="001D766A"/>
    <w:rsid w:val="001E562B"/>
    <w:rsid w:val="001F0317"/>
    <w:rsid w:val="00204487"/>
    <w:rsid w:val="00205ADB"/>
    <w:rsid w:val="00207D73"/>
    <w:rsid w:val="00213D5C"/>
    <w:rsid w:val="00214C26"/>
    <w:rsid w:val="002425D8"/>
    <w:rsid w:val="00252AD7"/>
    <w:rsid w:val="0025306D"/>
    <w:rsid w:val="00260427"/>
    <w:rsid w:val="002A2D41"/>
    <w:rsid w:val="002B3957"/>
    <w:rsid w:val="002B4CA1"/>
    <w:rsid w:val="002C3FFF"/>
    <w:rsid w:val="002C6B1C"/>
    <w:rsid w:val="002F1650"/>
    <w:rsid w:val="002F6B5F"/>
    <w:rsid w:val="003117ED"/>
    <w:rsid w:val="003623C9"/>
    <w:rsid w:val="003664BC"/>
    <w:rsid w:val="00375436"/>
    <w:rsid w:val="003A6F90"/>
    <w:rsid w:val="003C183E"/>
    <w:rsid w:val="003C313B"/>
    <w:rsid w:val="003C4E3B"/>
    <w:rsid w:val="003E0957"/>
    <w:rsid w:val="003E3745"/>
    <w:rsid w:val="00406508"/>
    <w:rsid w:val="00426727"/>
    <w:rsid w:val="004324F5"/>
    <w:rsid w:val="0045780D"/>
    <w:rsid w:val="004762B2"/>
    <w:rsid w:val="00485C65"/>
    <w:rsid w:val="004860E6"/>
    <w:rsid w:val="004B2B8C"/>
    <w:rsid w:val="004C0D67"/>
    <w:rsid w:val="004C7AD2"/>
    <w:rsid w:val="005378CC"/>
    <w:rsid w:val="00542583"/>
    <w:rsid w:val="00542D03"/>
    <w:rsid w:val="00567717"/>
    <w:rsid w:val="0058639A"/>
    <w:rsid w:val="005B4A7F"/>
    <w:rsid w:val="005C1B43"/>
    <w:rsid w:val="005C321A"/>
    <w:rsid w:val="005C33B7"/>
    <w:rsid w:val="005E13CC"/>
    <w:rsid w:val="005E1799"/>
    <w:rsid w:val="005E222C"/>
    <w:rsid w:val="005E66D7"/>
    <w:rsid w:val="005F33E9"/>
    <w:rsid w:val="00614A2C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71485"/>
    <w:rsid w:val="007A6F4A"/>
    <w:rsid w:val="007F54BD"/>
    <w:rsid w:val="00823409"/>
    <w:rsid w:val="008269B7"/>
    <w:rsid w:val="00827808"/>
    <w:rsid w:val="008329A3"/>
    <w:rsid w:val="00851238"/>
    <w:rsid w:val="00853576"/>
    <w:rsid w:val="00860CAA"/>
    <w:rsid w:val="00866599"/>
    <w:rsid w:val="00872D86"/>
    <w:rsid w:val="00882D59"/>
    <w:rsid w:val="008B6407"/>
    <w:rsid w:val="008C0DD6"/>
    <w:rsid w:val="008C387D"/>
    <w:rsid w:val="008D38C9"/>
    <w:rsid w:val="0090361F"/>
    <w:rsid w:val="00920D54"/>
    <w:rsid w:val="009478BF"/>
    <w:rsid w:val="00950F74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AE671D"/>
    <w:rsid w:val="00B102F4"/>
    <w:rsid w:val="00B11961"/>
    <w:rsid w:val="00B3180E"/>
    <w:rsid w:val="00B37A3D"/>
    <w:rsid w:val="00B743E4"/>
    <w:rsid w:val="00B92CAD"/>
    <w:rsid w:val="00BA4A86"/>
    <w:rsid w:val="00BA4D0E"/>
    <w:rsid w:val="00BB763A"/>
    <w:rsid w:val="00BF1835"/>
    <w:rsid w:val="00BF2923"/>
    <w:rsid w:val="00BF50C1"/>
    <w:rsid w:val="00C15D0E"/>
    <w:rsid w:val="00C21AB0"/>
    <w:rsid w:val="00C3549F"/>
    <w:rsid w:val="00C53D58"/>
    <w:rsid w:val="00C61C6D"/>
    <w:rsid w:val="00C96946"/>
    <w:rsid w:val="00CA08E8"/>
    <w:rsid w:val="00CB0C52"/>
    <w:rsid w:val="00CB351D"/>
    <w:rsid w:val="00CD1692"/>
    <w:rsid w:val="00CF4725"/>
    <w:rsid w:val="00D1411C"/>
    <w:rsid w:val="00D17764"/>
    <w:rsid w:val="00D20495"/>
    <w:rsid w:val="00D40D53"/>
    <w:rsid w:val="00D43DC2"/>
    <w:rsid w:val="00D524C1"/>
    <w:rsid w:val="00D659B7"/>
    <w:rsid w:val="00D96D65"/>
    <w:rsid w:val="00DA24A4"/>
    <w:rsid w:val="00DA68B3"/>
    <w:rsid w:val="00DD2155"/>
    <w:rsid w:val="00DD55A1"/>
    <w:rsid w:val="00DE2460"/>
    <w:rsid w:val="00DF4F9C"/>
    <w:rsid w:val="00E14CE3"/>
    <w:rsid w:val="00E4147F"/>
    <w:rsid w:val="00E46014"/>
    <w:rsid w:val="00E46D23"/>
    <w:rsid w:val="00E64B64"/>
    <w:rsid w:val="00E66E97"/>
    <w:rsid w:val="00E74F88"/>
    <w:rsid w:val="00E80CF9"/>
    <w:rsid w:val="00E8127F"/>
    <w:rsid w:val="00E86027"/>
    <w:rsid w:val="00E97203"/>
    <w:rsid w:val="00EA4999"/>
    <w:rsid w:val="00EA7F1E"/>
    <w:rsid w:val="00EB68FC"/>
    <w:rsid w:val="00EB76B1"/>
    <w:rsid w:val="00EC1E44"/>
    <w:rsid w:val="00EC3C5F"/>
    <w:rsid w:val="00ED5F6E"/>
    <w:rsid w:val="00F11D53"/>
    <w:rsid w:val="00F165D8"/>
    <w:rsid w:val="00F22CA8"/>
    <w:rsid w:val="00F23226"/>
    <w:rsid w:val="00F24A50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  <w:style w:type="paragraph" w:customStyle="1" w:styleId="songwords">
    <w:name w:val="song_words"/>
    <w:basedOn w:val="Normal"/>
    <w:rsid w:val="00146EE6"/>
    <w:pPr>
      <w:spacing w:before="100" w:beforeAutospacing="1" w:after="100" w:afterAutospacing="1"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4</cp:revision>
  <cp:lastPrinted>2018-05-18T20:55:00Z</cp:lastPrinted>
  <dcterms:created xsi:type="dcterms:W3CDTF">2020-01-27T06:11:00Z</dcterms:created>
  <dcterms:modified xsi:type="dcterms:W3CDTF">2020-01-27T07:36:00Z</dcterms:modified>
</cp:coreProperties>
</file>